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6685" w14:textId="77777777" w:rsidR="00650E93" w:rsidRDefault="00650E93" w:rsidP="004104ED">
      <w:pPr>
        <w:ind w:left="142"/>
      </w:pPr>
    </w:p>
    <w:p w14:paraId="45645D2C" w14:textId="27F1CE48" w:rsidR="004F6E7B" w:rsidRPr="004F6E7B" w:rsidRDefault="006B4B34" w:rsidP="004104ED">
      <w:pPr>
        <w:ind w:left="142"/>
      </w:pPr>
      <w:r w:rsidRPr="006B4B3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7A11CA3" wp14:editId="6AD46989">
            <wp:simplePos x="0" y="0"/>
            <wp:positionH relativeFrom="column">
              <wp:posOffset>215900</wp:posOffset>
            </wp:positionH>
            <wp:positionV relativeFrom="paragraph">
              <wp:posOffset>-297748</wp:posOffset>
            </wp:positionV>
            <wp:extent cx="5727065" cy="856615"/>
            <wp:effectExtent l="0" t="0" r="6985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74CBB" w14:textId="77777777" w:rsidR="006B4B34" w:rsidRDefault="006B4B34" w:rsidP="004F6E7B">
      <w:pPr>
        <w:jc w:val="center"/>
        <w:rPr>
          <w:rFonts w:asciiTheme="majorHAnsi" w:hAnsiTheme="majorHAnsi"/>
          <w:b/>
          <w:color w:val="365F91" w:themeColor="accent1" w:themeShade="BF"/>
          <w:sz w:val="48"/>
          <w:szCs w:val="48"/>
        </w:rPr>
      </w:pPr>
    </w:p>
    <w:p w14:paraId="4E27836A" w14:textId="77777777" w:rsidR="004F6E7B" w:rsidRPr="001C65BB" w:rsidRDefault="004F6E7B" w:rsidP="004F6E7B">
      <w:pPr>
        <w:jc w:val="center"/>
        <w:rPr>
          <w:rFonts w:asciiTheme="majorHAnsi" w:hAnsiTheme="majorHAnsi"/>
          <w:b/>
          <w:color w:val="365F91" w:themeColor="accent1" w:themeShade="BF"/>
          <w:sz w:val="48"/>
          <w:szCs w:val="48"/>
        </w:rPr>
      </w:pPr>
      <w:r w:rsidRPr="001C65BB">
        <w:rPr>
          <w:rFonts w:asciiTheme="majorHAnsi" w:hAnsiTheme="majorHAnsi"/>
          <w:b/>
          <w:color w:val="365F91" w:themeColor="accent1" w:themeShade="BF"/>
          <w:sz w:val="48"/>
          <w:szCs w:val="48"/>
        </w:rPr>
        <w:t>REGULAMIN</w:t>
      </w:r>
    </w:p>
    <w:p w14:paraId="5CE95F69" w14:textId="4B1509DE" w:rsidR="004F6E7B" w:rsidRDefault="004F6E7B" w:rsidP="001C65BB">
      <w:pPr>
        <w:jc w:val="center"/>
        <w:rPr>
          <w:rFonts w:asciiTheme="majorHAnsi" w:hAnsiTheme="majorHAnsi"/>
          <w:b/>
          <w:color w:val="365F91" w:themeColor="accent1" w:themeShade="BF"/>
          <w:sz w:val="48"/>
          <w:szCs w:val="48"/>
        </w:rPr>
      </w:pPr>
      <w:r w:rsidRPr="001C65BB">
        <w:rPr>
          <w:rFonts w:asciiTheme="majorHAnsi" w:hAnsiTheme="majorHAnsi"/>
          <w:b/>
          <w:color w:val="365F91" w:themeColor="accent1" w:themeShade="BF"/>
          <w:sz w:val="48"/>
          <w:szCs w:val="48"/>
        </w:rPr>
        <w:t xml:space="preserve">KONKURSU   </w:t>
      </w:r>
      <w:r w:rsidR="006447B7">
        <w:rPr>
          <w:rFonts w:asciiTheme="majorHAnsi" w:hAnsiTheme="majorHAnsi"/>
          <w:b/>
          <w:color w:val="365F91" w:themeColor="accent1" w:themeShade="BF"/>
          <w:sz w:val="48"/>
          <w:szCs w:val="48"/>
        </w:rPr>
        <w:t>FOTOGRAFICZNEGO</w:t>
      </w:r>
    </w:p>
    <w:p w14:paraId="7FFE1A2E" w14:textId="5F7402AA" w:rsidR="001C65BB" w:rsidRDefault="00CD03BC" w:rsidP="001C65BB">
      <w:pPr>
        <w:jc w:val="center"/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</w:pPr>
      <w:r w:rsidRPr="00CD03BC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>„</w:t>
      </w:r>
      <w:r w:rsidR="00BD705C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>W OBIEKTYWIE MŁODEGO KUJAWIAKA</w:t>
      </w:r>
      <w:r w:rsidR="00D635B5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 xml:space="preserve"> </w:t>
      </w:r>
      <w:r w:rsidR="00534BE5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>I</w:t>
      </w:r>
      <w:r w:rsidR="00D635B5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>II</w:t>
      </w:r>
      <w:r w:rsidR="00473258"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  <w:t>”</w:t>
      </w:r>
    </w:p>
    <w:p w14:paraId="523F4B26" w14:textId="77777777" w:rsidR="006B4B34" w:rsidRPr="006B4B34" w:rsidRDefault="006B4B34" w:rsidP="001C65BB">
      <w:pPr>
        <w:jc w:val="center"/>
        <w:rPr>
          <w:rFonts w:asciiTheme="majorHAnsi" w:hAnsiTheme="majorHAnsi"/>
          <w:b/>
          <w:color w:val="365F91" w:themeColor="accent1" w:themeShade="BF"/>
          <w:sz w:val="48"/>
          <w:szCs w:val="48"/>
          <w:u w:val="single"/>
        </w:rPr>
      </w:pPr>
    </w:p>
    <w:p w14:paraId="6132D52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§1.</w:t>
      </w:r>
    </w:p>
    <w:p w14:paraId="76275B8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Postanowienia ogólne</w:t>
      </w:r>
    </w:p>
    <w:p w14:paraId="5EEE621E" w14:textId="77777777" w:rsidR="004F6E7B" w:rsidRPr="004F6E7B" w:rsidRDefault="004F6E7B" w:rsidP="001C65BB">
      <w:pPr>
        <w:jc w:val="both"/>
      </w:pPr>
      <w:r w:rsidRPr="004F6E7B">
        <w:t>1. Organizatorem Konkursu jest Stowarzyszenie Lokalna Grupa Działania Dorzecza Zgłowiączki</w:t>
      </w:r>
      <w:r>
        <w:t>.</w:t>
      </w:r>
    </w:p>
    <w:p w14:paraId="7A36F548" w14:textId="77777777" w:rsidR="004F6E7B" w:rsidRPr="004F6E7B" w:rsidRDefault="004F6E7B" w:rsidP="001C65BB">
      <w:pPr>
        <w:jc w:val="both"/>
      </w:pPr>
      <w:r w:rsidRPr="004F6E7B">
        <w:t>2. Zasady określa niniejszy Regulamin, który wchodzi w życie z dniem rozpoczęcia Konkursu i obowiązuje do czasu jego zakończenia.</w:t>
      </w:r>
    </w:p>
    <w:p w14:paraId="296CC9F0" w14:textId="77777777" w:rsidR="004F6E7B" w:rsidRPr="004F6E7B" w:rsidRDefault="004F6E7B" w:rsidP="001C65BB">
      <w:pPr>
        <w:jc w:val="both"/>
      </w:pPr>
      <w:r w:rsidRPr="004F6E7B">
        <w:t>3. Regulamin Konkursu zostanie zamieszczony na stronie internetowej www.kujawiaki.pl</w:t>
      </w:r>
    </w:p>
    <w:p w14:paraId="4D8BBC8D" w14:textId="77777777" w:rsidR="004F6E7B" w:rsidRPr="004F6E7B" w:rsidRDefault="004F6E7B" w:rsidP="001C65BB">
      <w:pPr>
        <w:jc w:val="both"/>
      </w:pPr>
      <w:r w:rsidRPr="004F6E7B">
        <w:t>4. Adres Organizatora:</w:t>
      </w:r>
    </w:p>
    <w:p w14:paraId="04CD4831" w14:textId="77777777" w:rsidR="004F6E7B" w:rsidRPr="004F6E7B" w:rsidRDefault="004F6E7B" w:rsidP="004F6E7B">
      <w:r w:rsidRPr="004F6E7B">
        <w:rPr>
          <w:b/>
          <w:bCs/>
        </w:rPr>
        <w:t>Stowarzyszenie Lokalna Grupa Działania Dorzecza Zgłowiączki</w:t>
      </w:r>
    </w:p>
    <w:p w14:paraId="5257208B" w14:textId="77777777" w:rsidR="004F6E7B" w:rsidRPr="004F6E7B" w:rsidRDefault="004F6E7B" w:rsidP="004F6E7B">
      <w:r w:rsidRPr="004F6E7B">
        <w:rPr>
          <w:b/>
          <w:bCs/>
        </w:rPr>
        <w:t xml:space="preserve">ul. </w:t>
      </w:r>
      <w:r w:rsidR="00473258">
        <w:rPr>
          <w:b/>
          <w:bCs/>
        </w:rPr>
        <w:t>Sikorskiego 12</w:t>
      </w:r>
      <w:r w:rsidRPr="004F6E7B">
        <w:rPr>
          <w:b/>
          <w:bCs/>
        </w:rPr>
        <w:t>, 87 - 850 Choceń</w:t>
      </w:r>
    </w:p>
    <w:p w14:paraId="73885CCB" w14:textId="7683A71F" w:rsidR="004F6E7B" w:rsidRPr="004F6E7B" w:rsidRDefault="00CD03BC" w:rsidP="004F6E7B">
      <w:r>
        <w:rPr>
          <w:b/>
          <w:bCs/>
        </w:rPr>
        <w:t xml:space="preserve">tel./fax. </w:t>
      </w:r>
      <w:r w:rsidR="00534BE5">
        <w:rPr>
          <w:b/>
          <w:bCs/>
        </w:rPr>
        <w:t>507 799 998</w:t>
      </w:r>
    </w:p>
    <w:p w14:paraId="515CD1F4" w14:textId="77777777" w:rsidR="004F6E7B" w:rsidRPr="004F6E7B" w:rsidRDefault="004F6E7B" w:rsidP="001C65BB">
      <w:pPr>
        <w:jc w:val="both"/>
      </w:pPr>
      <w:r w:rsidRPr="004F6E7B">
        <w:t>5. Osoby upoważnione do udzielania informacji na temat Konkursu:</w:t>
      </w:r>
    </w:p>
    <w:p w14:paraId="70EF615E" w14:textId="236A67CB" w:rsidR="004F6E7B" w:rsidRDefault="004F6E7B" w:rsidP="001C65BB">
      <w:pPr>
        <w:jc w:val="both"/>
      </w:pPr>
      <w:r>
        <w:t>A</w:t>
      </w:r>
      <w:r w:rsidR="00534BE5">
        <w:t xml:space="preserve">gnieszka </w:t>
      </w:r>
      <w:proofErr w:type="spellStart"/>
      <w:r w:rsidR="00534BE5">
        <w:t>Ryniec</w:t>
      </w:r>
      <w:proofErr w:type="spellEnd"/>
      <w:r>
        <w:t xml:space="preserve"> , tel. </w:t>
      </w:r>
      <w:r w:rsidR="00534BE5">
        <w:t>507 799 998</w:t>
      </w:r>
    </w:p>
    <w:p w14:paraId="4CC2836B" w14:textId="77777777" w:rsidR="00534BE5" w:rsidRPr="004F6E7B" w:rsidRDefault="00534BE5" w:rsidP="001C65BB">
      <w:pPr>
        <w:jc w:val="both"/>
      </w:pPr>
    </w:p>
    <w:p w14:paraId="2A774A49" w14:textId="77777777" w:rsidR="004F6E7B" w:rsidRPr="004F6E7B" w:rsidRDefault="004F6E7B" w:rsidP="004F6E7B">
      <w:r w:rsidRPr="004F6E7B">
        <w:rPr>
          <w:b/>
          <w:bCs/>
        </w:rPr>
        <w:t xml:space="preserve">e-mail: </w:t>
      </w:r>
      <w:r>
        <w:rPr>
          <w:b/>
          <w:bCs/>
          <w:i/>
          <w:iCs/>
        </w:rPr>
        <w:t>zglowiaczka</w:t>
      </w:r>
      <w:r w:rsidRPr="004F6E7B">
        <w:rPr>
          <w:b/>
          <w:bCs/>
          <w:i/>
          <w:iCs/>
        </w:rPr>
        <w:t>@wp.pl</w:t>
      </w:r>
    </w:p>
    <w:p w14:paraId="3D69A52A" w14:textId="175F6DD4" w:rsidR="004F6E7B" w:rsidRPr="004F6E7B" w:rsidRDefault="004F6E7B" w:rsidP="001C65BB">
      <w:pPr>
        <w:jc w:val="both"/>
      </w:pPr>
      <w:r w:rsidRPr="004F6E7B">
        <w:t xml:space="preserve">6. Konkurs zostanie przeprowadzony w okresie </w:t>
      </w:r>
      <w:r w:rsidR="00473258">
        <w:rPr>
          <w:b/>
          <w:bCs/>
        </w:rPr>
        <w:t xml:space="preserve">od </w:t>
      </w:r>
      <w:r w:rsidR="00534BE5">
        <w:rPr>
          <w:b/>
          <w:bCs/>
        </w:rPr>
        <w:t>24</w:t>
      </w:r>
      <w:r w:rsidR="00CB781E">
        <w:rPr>
          <w:b/>
          <w:bCs/>
        </w:rPr>
        <w:t xml:space="preserve"> </w:t>
      </w:r>
      <w:r w:rsidR="003325C6">
        <w:rPr>
          <w:b/>
          <w:bCs/>
        </w:rPr>
        <w:t>kwietni</w:t>
      </w:r>
      <w:r w:rsidR="00CB781E">
        <w:rPr>
          <w:b/>
          <w:bCs/>
        </w:rPr>
        <w:t xml:space="preserve">a do </w:t>
      </w:r>
      <w:r w:rsidR="003325C6">
        <w:rPr>
          <w:b/>
          <w:bCs/>
        </w:rPr>
        <w:t>31</w:t>
      </w:r>
      <w:r w:rsidR="00473258">
        <w:rPr>
          <w:b/>
          <w:bCs/>
        </w:rPr>
        <w:t xml:space="preserve"> </w:t>
      </w:r>
      <w:r w:rsidR="003325C6">
        <w:rPr>
          <w:b/>
          <w:bCs/>
        </w:rPr>
        <w:t>maj</w:t>
      </w:r>
      <w:r w:rsidR="00473258">
        <w:rPr>
          <w:b/>
          <w:bCs/>
        </w:rPr>
        <w:t>a</w:t>
      </w:r>
      <w:r w:rsidR="00CB781E">
        <w:rPr>
          <w:b/>
          <w:bCs/>
        </w:rPr>
        <w:t xml:space="preserve"> 202</w:t>
      </w:r>
      <w:r w:rsidR="009C4014">
        <w:rPr>
          <w:b/>
          <w:bCs/>
        </w:rPr>
        <w:t>3</w:t>
      </w:r>
      <w:r w:rsidRPr="004F6E7B">
        <w:rPr>
          <w:b/>
          <w:bCs/>
        </w:rPr>
        <w:t>r.</w:t>
      </w:r>
    </w:p>
    <w:p w14:paraId="18F22383" w14:textId="77777777" w:rsidR="004F6E7B" w:rsidRPr="004F6E7B" w:rsidRDefault="004F6E7B" w:rsidP="001C65BB">
      <w:pPr>
        <w:jc w:val="both"/>
      </w:pPr>
      <w:r w:rsidRPr="004F6E7B">
        <w:t xml:space="preserve">7. Konkurs prowadzony jest na terenie działalności Stowarzyszenia (gmina: </w:t>
      </w:r>
      <w:r>
        <w:t xml:space="preserve">Baruchowo, </w:t>
      </w:r>
      <w:r w:rsidRPr="004F6E7B">
        <w:t>Boniewo, Brześć Kujawski, Choceń, Chodecz, Fabianki, Izbica Kujawska,</w:t>
      </w:r>
      <w:r>
        <w:t xml:space="preserve"> Kowal, Miasto Kowal,</w:t>
      </w:r>
      <w:r w:rsidRPr="004F6E7B">
        <w:t xml:space="preserve"> Lubraniec, Lubień Kujawski, Lubanie, </w:t>
      </w:r>
      <w:r w:rsidR="001D36D5">
        <w:t xml:space="preserve">gmina </w:t>
      </w:r>
      <w:r w:rsidRPr="004F6E7B">
        <w:t>Włocławek).</w:t>
      </w:r>
    </w:p>
    <w:p w14:paraId="1C49179B" w14:textId="77777777" w:rsidR="004F6E7B" w:rsidRPr="004F6E7B" w:rsidRDefault="004F6E7B" w:rsidP="001C65BB">
      <w:pPr>
        <w:jc w:val="both"/>
      </w:pPr>
      <w:r w:rsidRPr="004F6E7B">
        <w:t>8. Udział w Konkursie jest bezpłatny.</w:t>
      </w:r>
    </w:p>
    <w:p w14:paraId="3B1B65EF" w14:textId="77777777" w:rsidR="00CB781E" w:rsidRDefault="004F6E7B" w:rsidP="006B4B34">
      <w:pPr>
        <w:jc w:val="both"/>
      </w:pPr>
      <w:r w:rsidRPr="004F6E7B">
        <w:t>9. Organizacja Konkursu oraz nagrody są współfinansowane ze środków Unii Europejskiej w ramach Eur</w:t>
      </w:r>
      <w:r w:rsidR="006B4B34">
        <w:t>opejskiego Funduszu Społecznego.</w:t>
      </w:r>
    </w:p>
    <w:p w14:paraId="25224663" w14:textId="77777777" w:rsidR="006B4B34" w:rsidRDefault="006B4B34" w:rsidP="006B4B34">
      <w:pPr>
        <w:jc w:val="both"/>
      </w:pPr>
    </w:p>
    <w:p w14:paraId="2EF2FF29" w14:textId="77777777" w:rsidR="006B4B34" w:rsidRDefault="006B4B34" w:rsidP="006B4B34">
      <w:pPr>
        <w:jc w:val="both"/>
      </w:pPr>
    </w:p>
    <w:p w14:paraId="3B338E67" w14:textId="77777777" w:rsidR="006B4B34" w:rsidRDefault="006B4B34" w:rsidP="006B4B34">
      <w:pPr>
        <w:jc w:val="both"/>
        <w:rPr>
          <w:b/>
          <w:bCs/>
        </w:rPr>
      </w:pPr>
    </w:p>
    <w:p w14:paraId="43EADC56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§2.</w:t>
      </w:r>
    </w:p>
    <w:p w14:paraId="24139DB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Cele i tematyka Konkursu</w:t>
      </w:r>
    </w:p>
    <w:p w14:paraId="1F956FF6" w14:textId="77777777" w:rsidR="004F6E7B" w:rsidRDefault="004F6E7B" w:rsidP="001C65BB">
      <w:pPr>
        <w:jc w:val="both"/>
      </w:pPr>
      <w:r w:rsidRPr="004F6E7B">
        <w:t>1. Celem Konkursu jest:</w:t>
      </w:r>
    </w:p>
    <w:p w14:paraId="42F4EFFB" w14:textId="77777777" w:rsidR="004F6E7B" w:rsidRPr="004F6E7B" w:rsidRDefault="004F6E7B" w:rsidP="001C65BB">
      <w:pPr>
        <w:jc w:val="both"/>
      </w:pPr>
      <w:r w:rsidRPr="004F6E7B">
        <w:t>-</w:t>
      </w:r>
      <w:r w:rsidR="00E61141">
        <w:t xml:space="preserve"> informowanie w zakresie realizacji strategii LSR</w:t>
      </w:r>
      <w:r w:rsidRPr="004F6E7B">
        <w:t>.</w:t>
      </w:r>
    </w:p>
    <w:p w14:paraId="49A75231" w14:textId="77777777" w:rsidR="004F6E7B" w:rsidRPr="004F6E7B" w:rsidRDefault="004F6E7B" w:rsidP="001C65BB">
      <w:pPr>
        <w:jc w:val="both"/>
      </w:pPr>
      <w:r w:rsidRPr="004F6E7B">
        <w:t>2. Tematyka prac:</w:t>
      </w:r>
    </w:p>
    <w:p w14:paraId="3308EBC2" w14:textId="78D67930" w:rsidR="004F6E7B" w:rsidRPr="004F6E7B" w:rsidRDefault="001D36D5" w:rsidP="001C65BB">
      <w:pPr>
        <w:jc w:val="both"/>
      </w:pPr>
      <w:r>
        <w:t xml:space="preserve">- </w:t>
      </w:r>
      <w:r w:rsidR="003325C6" w:rsidRPr="003325C6">
        <w:t>przedmiotem fotografii mogą być krajobrazy, zabytki, folklor, przyroda, architektura oraz urokliwe miejsca znajdujące się na terenie obszaru gmin</w:t>
      </w:r>
      <w:r w:rsidR="003325C6">
        <w:t xml:space="preserve"> z powiatu włocławskiego</w:t>
      </w:r>
      <w:r w:rsidR="003325C6" w:rsidRPr="003325C6">
        <w:t xml:space="preserve">: </w:t>
      </w:r>
      <w:r w:rsidR="00D06969">
        <w:t xml:space="preserve">Baruchowo, </w:t>
      </w:r>
      <w:r w:rsidR="003325C6" w:rsidRPr="003325C6">
        <w:t>Boniewo, Brześć Kujawski, Choceń, Chodecz, Fabianki, Izbica Kujawska,</w:t>
      </w:r>
      <w:r w:rsidR="003325C6">
        <w:t xml:space="preserve"> Kowal, Miasto Kowal,</w:t>
      </w:r>
      <w:r w:rsidR="003325C6" w:rsidRPr="003325C6">
        <w:t xml:space="preserve"> Lubraniec, Lubień Kujawski, Lubanie, Włocławek</w:t>
      </w:r>
      <w:r w:rsidR="00F979DF">
        <w:t>.</w:t>
      </w:r>
      <w:r w:rsidR="00473258">
        <w:t xml:space="preserve"> </w:t>
      </w:r>
    </w:p>
    <w:p w14:paraId="78492FAA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§3.</w:t>
      </w:r>
    </w:p>
    <w:p w14:paraId="2AB683D2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Uczestnictwo w Konkursie</w:t>
      </w:r>
    </w:p>
    <w:p w14:paraId="36EBDAE5" w14:textId="77777777" w:rsidR="004F6E7B" w:rsidRPr="004F6E7B" w:rsidRDefault="004F6E7B" w:rsidP="001C65BB">
      <w:pPr>
        <w:jc w:val="both"/>
      </w:pPr>
      <w:r w:rsidRPr="004F6E7B">
        <w:t>1. Aby wziąć udział w konkursie na</w:t>
      </w:r>
      <w:r w:rsidR="00787171">
        <w:t>leży spełnić warunek</w:t>
      </w:r>
      <w:r w:rsidRPr="004F6E7B">
        <w:t>:</w:t>
      </w:r>
    </w:p>
    <w:p w14:paraId="1139413C" w14:textId="77777777" w:rsidR="004F6E7B" w:rsidRPr="004F6E7B" w:rsidRDefault="00E61141" w:rsidP="001C65BB">
      <w:pPr>
        <w:jc w:val="both"/>
      </w:pPr>
      <w:r>
        <w:t>a) być mieszkańcem jednej z 13</w:t>
      </w:r>
      <w:r w:rsidR="004F6E7B" w:rsidRPr="004F6E7B">
        <w:t xml:space="preserve"> gmin Stowarzyszenia (tj. gminy: </w:t>
      </w:r>
      <w:r>
        <w:t xml:space="preserve">Baruchowo, </w:t>
      </w:r>
      <w:r w:rsidR="004F6E7B" w:rsidRPr="004F6E7B">
        <w:t>Boniewo, Brześć Kujawski, Choceń, Chodecz, Fabianki, Izbica Kujawska,</w:t>
      </w:r>
      <w:r>
        <w:t xml:space="preserve"> Kowal, Miasto Kowal,</w:t>
      </w:r>
      <w:r w:rsidR="004F6E7B" w:rsidRPr="004F6E7B">
        <w:t xml:space="preserve"> Lubraniec, Lubień Kujawski, Lubanie, Włocławek);</w:t>
      </w:r>
    </w:p>
    <w:p w14:paraId="5C885D8E" w14:textId="0EF98A3C" w:rsidR="004F6E7B" w:rsidRPr="004F6E7B" w:rsidRDefault="004F6E7B" w:rsidP="001C65BB">
      <w:pPr>
        <w:jc w:val="both"/>
      </w:pPr>
      <w:r w:rsidRPr="004F6E7B">
        <w:t xml:space="preserve">2. Zgłoszenie </w:t>
      </w:r>
      <w:r w:rsidR="003325C6">
        <w:t>fotografii</w:t>
      </w:r>
      <w:r w:rsidRPr="004F6E7B">
        <w:t xml:space="preserve"> na konkurs przez uczestników oznacza akceptację warunków konkursu określonych </w:t>
      </w:r>
      <w:r w:rsidR="001C65BB">
        <w:t xml:space="preserve">           </w:t>
      </w:r>
      <w:r w:rsidRPr="004F6E7B">
        <w:t>w niniejszym regulaminie.</w:t>
      </w:r>
    </w:p>
    <w:p w14:paraId="767A0AB7" w14:textId="77777777" w:rsidR="004F6E7B" w:rsidRPr="004F6E7B" w:rsidRDefault="004F6E7B" w:rsidP="001C65BB">
      <w:pPr>
        <w:jc w:val="both"/>
      </w:pPr>
      <w:r w:rsidRPr="004F6E7B">
        <w:t>3. Zgłoszenie pracy do konkursu jest jednoznaczne z:</w:t>
      </w:r>
    </w:p>
    <w:p w14:paraId="42FA1188" w14:textId="7BEA261E" w:rsidR="004F6E7B" w:rsidRPr="004F6E7B" w:rsidRDefault="004F6E7B" w:rsidP="001C65BB">
      <w:pPr>
        <w:jc w:val="both"/>
      </w:pPr>
      <w:r w:rsidRPr="004F6E7B">
        <w:t xml:space="preserve">- oświadczeniem, iż </w:t>
      </w:r>
      <w:r w:rsidR="003325C6">
        <w:t>fotografie</w:t>
      </w:r>
      <w:r w:rsidRPr="004F6E7B">
        <w:t xml:space="preserve"> złożone na konkurs zostały wykonane osobiście.</w:t>
      </w:r>
    </w:p>
    <w:p w14:paraId="0E7F5C69" w14:textId="51D5C943" w:rsidR="004F6E7B" w:rsidRPr="004F6E7B" w:rsidRDefault="004F6E7B" w:rsidP="001C65BB">
      <w:pPr>
        <w:jc w:val="both"/>
      </w:pPr>
      <w:r w:rsidRPr="004F6E7B">
        <w:t xml:space="preserve">- wyrażeniem zgody na przekazanie autorskich praw majątkowych w zakresie prezentowania </w:t>
      </w:r>
      <w:r w:rsidR="003325C6">
        <w:t>fotografii</w:t>
      </w:r>
      <w:r w:rsidRPr="004F6E7B">
        <w:t xml:space="preserve"> </w:t>
      </w:r>
      <w:r w:rsidR="001C65BB">
        <w:t xml:space="preserve">                 </w:t>
      </w:r>
      <w:r w:rsidRPr="004F6E7B">
        <w:t xml:space="preserve">w wydawnictwach i publikacjach Stowarzyszenia Lokalna Grupa Działania Dorzecza Zgłowiączki, </w:t>
      </w:r>
      <w:r w:rsidR="0079181E">
        <w:br/>
      </w:r>
      <w:r w:rsidRPr="004F6E7B">
        <w:t xml:space="preserve">a w szczególności do nieograniczonego w czasie korzystania i rozporządzania </w:t>
      </w:r>
      <w:r w:rsidR="003325C6">
        <w:t>fotografią</w:t>
      </w:r>
      <w:r w:rsidRPr="004F6E7B">
        <w:t>.</w:t>
      </w:r>
    </w:p>
    <w:p w14:paraId="4708DEFE" w14:textId="2EEEB868" w:rsidR="004F6E7B" w:rsidRPr="004F6E7B" w:rsidRDefault="004F6E7B" w:rsidP="001C65BB">
      <w:pPr>
        <w:jc w:val="both"/>
      </w:pPr>
      <w:r w:rsidRPr="004F6E7B">
        <w:t xml:space="preserve">4. Organizator uzyskuje prawo do nieodpłatnego wykorzystywania nadesłanych na Konkurs </w:t>
      </w:r>
      <w:r w:rsidR="003325C6">
        <w:t>fotografii</w:t>
      </w:r>
      <w:r w:rsidRPr="004F6E7B">
        <w:t xml:space="preserve"> </w:t>
      </w:r>
      <w:r w:rsidR="001C65BB">
        <w:t xml:space="preserve">                       </w:t>
      </w:r>
      <w:r w:rsidRPr="004F6E7B">
        <w:t>w następujących polach eksploatacji: ekspozycji na stronie internetowej www.kujawiaki.pl, na materiałach promocyjnych, oraz wystawach promujących obszary należące do Stowarzyszenia Lokalna Grupa Działania Dorzecza Zgłowiączki.</w:t>
      </w:r>
    </w:p>
    <w:p w14:paraId="3A5F8E9D" w14:textId="16E5F3D7" w:rsidR="004F6E7B" w:rsidRPr="004F6E7B" w:rsidRDefault="004F6E7B" w:rsidP="001C65BB">
      <w:pPr>
        <w:jc w:val="both"/>
      </w:pPr>
      <w:r w:rsidRPr="004F6E7B">
        <w:t xml:space="preserve">5. Uczestnik przyjmuje na siebie odpowiedzialność wobec Organizatora konkursu za wady prawne zgłoszonych </w:t>
      </w:r>
      <w:r w:rsidR="00C1757D">
        <w:t>fotografii</w:t>
      </w:r>
      <w:r w:rsidRPr="004F6E7B">
        <w:t xml:space="preserve">, a w szczególności za to, że osoby trzecie nie będą kierować przeciwko nim roszczeń związanych </w:t>
      </w:r>
      <w:r w:rsidR="00405ABF">
        <w:br/>
      </w:r>
      <w:r w:rsidRPr="004F6E7B">
        <w:t>z naruszeniem służących im praw własności intelektualnej.</w:t>
      </w:r>
    </w:p>
    <w:p w14:paraId="7EEEFCCA" w14:textId="77777777" w:rsidR="004F6E7B" w:rsidRPr="004F6E7B" w:rsidRDefault="004F6E7B" w:rsidP="001C65BB">
      <w:pPr>
        <w:jc w:val="both"/>
      </w:pPr>
      <w:r w:rsidRPr="004F6E7B">
        <w:t xml:space="preserve">6. Organizator konkursu może unieważnić konkurs, jeżeli nie zostaną złożone </w:t>
      </w:r>
      <w:r w:rsidR="00E61141">
        <w:t>prace konkursowe przez minimum 1</w:t>
      </w:r>
      <w:r w:rsidR="009952AA">
        <w:t>0</w:t>
      </w:r>
      <w:r w:rsidRPr="004F6E7B">
        <w:t xml:space="preserve"> uczestników</w:t>
      </w:r>
      <w:r w:rsidR="009952AA">
        <w:t xml:space="preserve"> w każdej z kategorii wiekowej.</w:t>
      </w:r>
    </w:p>
    <w:p w14:paraId="3164D6D5" w14:textId="77777777" w:rsidR="004F6E7B" w:rsidRPr="004F6E7B" w:rsidRDefault="004F6E7B" w:rsidP="001C65BB">
      <w:pPr>
        <w:jc w:val="both"/>
      </w:pPr>
      <w:r w:rsidRPr="004F6E7B">
        <w:t>7. Organizator konkursu zastrzega sobie prawo zmiany Regulaminu w czasie jego trwania, przy czym zmiany te nie mogą mieć wpływu na prawo uczestnika do nagrody. O wszystkich zmianach dotyczących Konkursu, Organizator informować będzie poprzez stronę Stowarzyszenia www.kujawiaki.pl.</w:t>
      </w:r>
    </w:p>
    <w:p w14:paraId="04927031" w14:textId="77777777" w:rsidR="004F6E7B" w:rsidRDefault="004F6E7B" w:rsidP="001C65BB">
      <w:pPr>
        <w:jc w:val="both"/>
      </w:pPr>
      <w:r w:rsidRPr="004F6E7B">
        <w:t>8. Ostateczna interpretacja niniejszego Regulaminu należy do Organizatora.</w:t>
      </w:r>
    </w:p>
    <w:p w14:paraId="00E6ADDE" w14:textId="2391E29F" w:rsidR="007C71BC" w:rsidRPr="004F6E7B" w:rsidRDefault="007C71BC" w:rsidP="001C65BB">
      <w:pPr>
        <w:jc w:val="both"/>
      </w:pPr>
      <w:r>
        <w:lastRenderedPageBreak/>
        <w:t xml:space="preserve">9. </w:t>
      </w:r>
      <w:r w:rsidR="00AD6D5B">
        <w:t>W</w:t>
      </w:r>
      <w:r w:rsidRPr="007C71BC">
        <w:t xml:space="preserve"> </w:t>
      </w:r>
      <w:r>
        <w:t xml:space="preserve">konkursie </w:t>
      </w:r>
      <w:r w:rsidR="00C1757D">
        <w:t>fotograficznym</w:t>
      </w:r>
      <w:r w:rsidRPr="007C71BC">
        <w:t xml:space="preserve"> </w:t>
      </w:r>
      <w:r w:rsidR="00AD6D5B">
        <w:t>nie mogą brać udziału</w:t>
      </w:r>
      <w:r w:rsidRPr="007C71BC">
        <w:t xml:space="preserve"> </w:t>
      </w:r>
      <w:r w:rsidR="00AD6D5B">
        <w:t>dzieci członków Zarządu oraz pracowników</w:t>
      </w:r>
      <w:r w:rsidRPr="007C71BC">
        <w:t xml:space="preserve"> </w:t>
      </w:r>
      <w:r>
        <w:t>Stowarzyszenia Lokalna Grupa Działania</w:t>
      </w:r>
      <w:r w:rsidR="00AD6D5B">
        <w:t xml:space="preserve"> Dorzecza Zgłowiączki. </w:t>
      </w:r>
      <w:r w:rsidRPr="007C71BC">
        <w:t>Pracownikiem w rozumieniu niniejszego Regulaminu jest zarówno osoba zatrudniona na podstawie umowy o pracę, jak i osoba współpracująca na podstawie umowy cywilnoprawnej (w szczególności na podstawie umowy o dzieło, umowy zlecenia).</w:t>
      </w:r>
    </w:p>
    <w:p w14:paraId="2CA8DB9E" w14:textId="77777777" w:rsidR="009952AA" w:rsidRDefault="00AD6D5B" w:rsidP="00CB781E">
      <w:pPr>
        <w:jc w:val="both"/>
        <w:rPr>
          <w:b/>
          <w:bCs/>
        </w:rPr>
      </w:pPr>
      <w:r>
        <w:t>10</w:t>
      </w:r>
      <w:r w:rsidR="004F6E7B" w:rsidRPr="004F6E7B">
        <w:t>. W sprawach nieuregulowanych niniejszym Regulaminem zastosowanie mają przepisy kodeksu cywilnego.</w:t>
      </w:r>
    </w:p>
    <w:p w14:paraId="64FDF83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§4.</w:t>
      </w:r>
    </w:p>
    <w:p w14:paraId="7E275331" w14:textId="59C34499" w:rsidR="004F6E7B" w:rsidRPr="004F6E7B" w:rsidRDefault="004F6E7B" w:rsidP="004F6E7B">
      <w:pPr>
        <w:jc w:val="center"/>
      </w:pPr>
      <w:r w:rsidRPr="004F6E7B">
        <w:rPr>
          <w:b/>
          <w:bCs/>
        </w:rPr>
        <w:t>Zasady Konkurs</w:t>
      </w:r>
      <w:r w:rsidR="008B75F1">
        <w:rPr>
          <w:b/>
          <w:bCs/>
        </w:rPr>
        <w:t>u</w:t>
      </w:r>
    </w:p>
    <w:p w14:paraId="45AF69CC" w14:textId="06CE1C2A" w:rsidR="004F6E7B" w:rsidRPr="004F6E7B" w:rsidRDefault="004F6E7B" w:rsidP="001C65BB">
      <w:pPr>
        <w:jc w:val="both"/>
      </w:pPr>
      <w:r w:rsidRPr="004F6E7B">
        <w:t xml:space="preserve">1. Aby wziąć udział w Konkursie należy w terminie </w:t>
      </w:r>
      <w:r w:rsidR="002A2504">
        <w:rPr>
          <w:b/>
          <w:bCs/>
        </w:rPr>
        <w:t>od</w:t>
      </w:r>
      <w:r w:rsidRPr="004F6E7B">
        <w:rPr>
          <w:b/>
          <w:bCs/>
        </w:rPr>
        <w:t xml:space="preserve"> </w:t>
      </w:r>
      <w:r w:rsidR="00333EA5">
        <w:rPr>
          <w:b/>
          <w:bCs/>
        </w:rPr>
        <w:t>24</w:t>
      </w:r>
      <w:r w:rsidR="00221441">
        <w:rPr>
          <w:b/>
          <w:bCs/>
        </w:rPr>
        <w:t xml:space="preserve"> </w:t>
      </w:r>
      <w:r w:rsidR="00C1757D">
        <w:rPr>
          <w:b/>
          <w:bCs/>
        </w:rPr>
        <w:t>kwietni</w:t>
      </w:r>
      <w:r w:rsidR="009952AA">
        <w:rPr>
          <w:b/>
          <w:bCs/>
        </w:rPr>
        <w:t>a</w:t>
      </w:r>
      <w:r w:rsidR="00E61141">
        <w:rPr>
          <w:b/>
          <w:bCs/>
        </w:rPr>
        <w:t xml:space="preserve"> do </w:t>
      </w:r>
      <w:r w:rsidR="00C1757D">
        <w:rPr>
          <w:b/>
          <w:bCs/>
        </w:rPr>
        <w:t>31 maj</w:t>
      </w:r>
      <w:r w:rsidR="00A237C8">
        <w:rPr>
          <w:b/>
          <w:bCs/>
        </w:rPr>
        <w:t>a</w:t>
      </w:r>
      <w:r w:rsidR="00CB781E">
        <w:rPr>
          <w:b/>
          <w:bCs/>
        </w:rPr>
        <w:t xml:space="preserve"> 202</w:t>
      </w:r>
      <w:r w:rsidR="00333EA5">
        <w:rPr>
          <w:b/>
          <w:bCs/>
        </w:rPr>
        <w:t>3</w:t>
      </w:r>
      <w:r w:rsidR="00A237C8">
        <w:rPr>
          <w:b/>
          <w:bCs/>
        </w:rPr>
        <w:t xml:space="preserve"> </w:t>
      </w:r>
      <w:r w:rsidR="00E61141">
        <w:rPr>
          <w:b/>
          <w:bCs/>
        </w:rPr>
        <w:t>r</w:t>
      </w:r>
      <w:r w:rsidR="002A2504">
        <w:rPr>
          <w:b/>
          <w:bCs/>
        </w:rPr>
        <w:t>oku</w:t>
      </w:r>
      <w:r w:rsidRPr="004F6E7B">
        <w:rPr>
          <w:b/>
          <w:bCs/>
        </w:rPr>
        <w:t xml:space="preserve"> </w:t>
      </w:r>
      <w:r w:rsidRPr="004F6E7B">
        <w:t>dostarczyć do biura Stowarzyszenia na adres</w:t>
      </w:r>
      <w:r w:rsidR="009952AA">
        <w:t>: 87- 850 Choceń, ul. Sikorskiego 12</w:t>
      </w:r>
      <w:r w:rsidRPr="004F6E7B">
        <w:t xml:space="preserve">, </w:t>
      </w:r>
      <w:r w:rsidR="00C1757D">
        <w:t>wydrukowan</w:t>
      </w:r>
      <w:r w:rsidR="00BD705C">
        <w:t>e</w:t>
      </w:r>
      <w:r w:rsidR="00C1757D">
        <w:t xml:space="preserve"> fotografi</w:t>
      </w:r>
      <w:r w:rsidR="00BD705C">
        <w:t>e</w:t>
      </w:r>
      <w:r w:rsidR="00C1757D">
        <w:t xml:space="preserve"> oraz </w:t>
      </w:r>
      <w:r w:rsidR="00BD705C">
        <w:t>z</w:t>
      </w:r>
      <w:r w:rsidR="00C1757D">
        <w:t>apisan</w:t>
      </w:r>
      <w:r w:rsidR="00BD705C">
        <w:t>e</w:t>
      </w:r>
      <w:r w:rsidR="00C1757D">
        <w:t xml:space="preserve"> na informatycznym nośniku danych (CD/DVD/pendrive)</w:t>
      </w:r>
      <w:r w:rsidRPr="004F6E7B">
        <w:t xml:space="preserve"> z dopiskiem</w:t>
      </w:r>
      <w:r w:rsidR="003430F1">
        <w:t xml:space="preserve"> na odwrocie </w:t>
      </w:r>
      <w:r w:rsidR="00C1757D">
        <w:t>fotografii</w:t>
      </w:r>
      <w:r w:rsidRPr="004F6E7B">
        <w:t>:</w:t>
      </w:r>
    </w:p>
    <w:p w14:paraId="757A9FA2" w14:textId="77777777" w:rsidR="004F6E7B" w:rsidRPr="004F6E7B" w:rsidRDefault="004F6E7B" w:rsidP="001C65BB">
      <w:pPr>
        <w:jc w:val="both"/>
      </w:pPr>
      <w:r w:rsidRPr="004F6E7B">
        <w:rPr>
          <w:b/>
          <w:bCs/>
        </w:rPr>
        <w:t>Konkurs Plastyczny</w:t>
      </w:r>
    </w:p>
    <w:p w14:paraId="7C4AF299" w14:textId="77777777" w:rsidR="004F6E7B" w:rsidRPr="004F6E7B" w:rsidRDefault="004F6E7B" w:rsidP="001C65BB">
      <w:pPr>
        <w:jc w:val="both"/>
      </w:pPr>
      <w:r w:rsidRPr="004F6E7B">
        <w:t>Imię i Nazwisko</w:t>
      </w:r>
    </w:p>
    <w:p w14:paraId="6249D563" w14:textId="77777777" w:rsidR="004F6E7B" w:rsidRPr="004F6E7B" w:rsidRDefault="004F6E7B" w:rsidP="001C65BB">
      <w:pPr>
        <w:jc w:val="both"/>
      </w:pPr>
      <w:r w:rsidRPr="004F6E7B">
        <w:t>Gmina</w:t>
      </w:r>
    </w:p>
    <w:p w14:paraId="458C0FE8" w14:textId="0841A6E4" w:rsidR="004F6E7B" w:rsidRDefault="002A2504" w:rsidP="001C65BB">
      <w:pPr>
        <w:jc w:val="both"/>
      </w:pPr>
      <w:r>
        <w:t>Data urodzenia</w:t>
      </w:r>
    </w:p>
    <w:p w14:paraId="21FB51EC" w14:textId="1ED0C830" w:rsidR="006D057A" w:rsidRDefault="006D057A" w:rsidP="006D057A">
      <w:pPr>
        <w:jc w:val="both"/>
      </w:pPr>
      <w:r>
        <w:t>Tytuł fotografii</w:t>
      </w:r>
    </w:p>
    <w:p w14:paraId="59AC233C" w14:textId="3178D37D" w:rsidR="006D057A" w:rsidRDefault="006D057A" w:rsidP="006D057A">
      <w:pPr>
        <w:jc w:val="both"/>
      </w:pPr>
      <w:r>
        <w:t>Datę i miejsce wykonania zdjęcia</w:t>
      </w:r>
    </w:p>
    <w:p w14:paraId="294B0210" w14:textId="7221945A" w:rsidR="00C70B16" w:rsidRPr="004F6E7B" w:rsidRDefault="00B14605" w:rsidP="001C65BB">
      <w:pPr>
        <w:jc w:val="both"/>
      </w:pPr>
      <w:r>
        <w:t xml:space="preserve">wraz z wypełnioną deklaracją uczestnictwa (deklaracja nie może być przyklejona do </w:t>
      </w:r>
      <w:r w:rsidR="00C1757D">
        <w:t>fotografii</w:t>
      </w:r>
      <w:r>
        <w:t>)</w:t>
      </w:r>
    </w:p>
    <w:p w14:paraId="3D9ADDEE" w14:textId="0D453C41" w:rsidR="004F6E7B" w:rsidRPr="0011058E" w:rsidRDefault="004F6E7B" w:rsidP="001C65BB">
      <w:pPr>
        <w:jc w:val="both"/>
        <w:rPr>
          <w:b/>
        </w:rPr>
      </w:pPr>
      <w:r w:rsidRPr="0011058E">
        <w:rPr>
          <w:b/>
        </w:rPr>
        <w:t>2. Prace złożone/przesłane po upływie terminu nie będą brały udziału w konkursie.</w:t>
      </w:r>
      <w:r w:rsidR="001D36D5" w:rsidRPr="0011058E">
        <w:rPr>
          <w:b/>
        </w:rPr>
        <w:t xml:space="preserve"> W przypadku prac przesłanych pocztą decyduje data wpływu do LGD.</w:t>
      </w:r>
    </w:p>
    <w:p w14:paraId="7940BD30" w14:textId="77777777" w:rsidR="004F6E7B" w:rsidRPr="004F6E7B" w:rsidRDefault="004F6E7B" w:rsidP="001C65BB">
      <w:pPr>
        <w:jc w:val="both"/>
      </w:pPr>
      <w:r w:rsidRPr="004F6E7B">
        <w:t>3. Prace złożone na konkurs muszą być pracami własnymi, nieprzedstawianymi na innych konkursach. Nadesłanie pracy na konkurs jest jednoznaczne ze złożeniem deklaracji o tych faktach.</w:t>
      </w:r>
    </w:p>
    <w:p w14:paraId="43A6D073" w14:textId="77777777" w:rsidR="004F6E7B" w:rsidRPr="004F6E7B" w:rsidRDefault="004F6E7B" w:rsidP="004F6E7B"/>
    <w:p w14:paraId="7197A8E9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§5.</w:t>
      </w:r>
    </w:p>
    <w:p w14:paraId="6237EA6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Wymagania techniczne</w:t>
      </w:r>
    </w:p>
    <w:p w14:paraId="16276F45" w14:textId="272D350F" w:rsidR="004F6E7B" w:rsidRDefault="002A2504" w:rsidP="001C65BB">
      <w:pPr>
        <w:jc w:val="both"/>
      </w:pPr>
      <w:r>
        <w:t xml:space="preserve">1. </w:t>
      </w:r>
      <w:r w:rsidR="00C1757D">
        <w:t>Fotografia</w:t>
      </w:r>
      <w:r>
        <w:t xml:space="preserve"> – </w:t>
      </w:r>
      <w:r w:rsidR="00BD705C">
        <w:t>po 1 sztuce każda</w:t>
      </w:r>
      <w:r w:rsidR="00534FCE">
        <w:t xml:space="preserve">, </w:t>
      </w:r>
      <w:r w:rsidR="00C1757D">
        <w:t xml:space="preserve">wydruk w formacie </w:t>
      </w:r>
      <w:r w:rsidR="00534FCE">
        <w:t>maksymalnie A4 (21 x 30)</w:t>
      </w:r>
      <w:r w:rsidR="009952AA">
        <w:t xml:space="preserve"> </w:t>
      </w:r>
      <w:r w:rsidR="001A5AA1">
        <w:t>.</w:t>
      </w:r>
    </w:p>
    <w:p w14:paraId="6C786E07" w14:textId="47A0D896" w:rsidR="00534FCE" w:rsidRPr="004F6E7B" w:rsidRDefault="00534FCE" w:rsidP="001C65BB">
      <w:pPr>
        <w:jc w:val="both"/>
      </w:pPr>
      <w:r>
        <w:t>2. F</w:t>
      </w:r>
      <w:r w:rsidRPr="00534FCE">
        <w:t>otografi</w:t>
      </w:r>
      <w:r w:rsidR="00BD705C">
        <w:t>e</w:t>
      </w:r>
      <w:r w:rsidRPr="00534FCE">
        <w:t xml:space="preserve"> w wersji elektronicznej nagran</w:t>
      </w:r>
      <w:r w:rsidR="00BD705C">
        <w:t>e</w:t>
      </w:r>
      <w:r w:rsidRPr="00534FCE">
        <w:t xml:space="preserve"> na płycie CD/DVD</w:t>
      </w:r>
      <w:r>
        <w:t xml:space="preserve">/pendrive, </w:t>
      </w:r>
      <w:r w:rsidRPr="00534FCE">
        <w:t>zapisan</w:t>
      </w:r>
      <w:r w:rsidR="00BD705C">
        <w:t>e</w:t>
      </w:r>
      <w:r w:rsidRPr="00534FCE">
        <w:t xml:space="preserve"> w formacie plików JPEG.</w:t>
      </w:r>
    </w:p>
    <w:p w14:paraId="01E4705A" w14:textId="00A1D015" w:rsidR="004F6E7B" w:rsidRDefault="00534FCE" w:rsidP="001C65BB">
      <w:pPr>
        <w:jc w:val="both"/>
      </w:pPr>
      <w:r>
        <w:t>3</w:t>
      </w:r>
      <w:r w:rsidR="004F6E7B" w:rsidRPr="004F6E7B">
        <w:t xml:space="preserve">. Jedna osoba może zgłosić maksymalnie </w:t>
      </w:r>
      <w:r w:rsidR="00BD705C">
        <w:t>3</w:t>
      </w:r>
      <w:r w:rsidR="004F6E7B" w:rsidRPr="004F6E7B">
        <w:t xml:space="preserve"> </w:t>
      </w:r>
      <w:r w:rsidR="00BD705C">
        <w:t>fotografie</w:t>
      </w:r>
      <w:r w:rsidR="004F6E7B" w:rsidRPr="004F6E7B">
        <w:t xml:space="preserve"> do konkursu.</w:t>
      </w:r>
    </w:p>
    <w:p w14:paraId="5AB86415" w14:textId="02D55277" w:rsidR="00BD705C" w:rsidRDefault="00BD705C" w:rsidP="001C65BB">
      <w:pPr>
        <w:jc w:val="both"/>
      </w:pPr>
      <w:r>
        <w:t>4. Uczestnik może zostać nagrodzony tylko raz.</w:t>
      </w:r>
    </w:p>
    <w:p w14:paraId="24872E01" w14:textId="62685C13" w:rsidR="00534FCE" w:rsidRDefault="00BD705C" w:rsidP="001C65BB">
      <w:pPr>
        <w:jc w:val="both"/>
      </w:pPr>
      <w:r>
        <w:t>5</w:t>
      </w:r>
      <w:r w:rsidR="00534FCE">
        <w:t xml:space="preserve">. </w:t>
      </w:r>
      <w:r w:rsidR="00534FCE" w:rsidRPr="00534FCE">
        <w:t>Komisja Konkursowa nie dopuszcza prac będących efektem obróbki cyfrowej.</w:t>
      </w:r>
    </w:p>
    <w:p w14:paraId="33B6EEB5" w14:textId="38DD286B" w:rsidR="009952AA" w:rsidRDefault="00BD705C" w:rsidP="001C65BB">
      <w:pPr>
        <w:jc w:val="both"/>
      </w:pPr>
      <w:r>
        <w:t>6</w:t>
      </w:r>
      <w:r w:rsidR="00534FCE">
        <w:t xml:space="preserve">. </w:t>
      </w:r>
      <w:r w:rsidR="00534FCE" w:rsidRPr="00534FCE">
        <w:t>Organizator zastrzega sobie prawo do wyłączenia z udziału w Konkursie fotografii o niskiej jakości technicznej, przesłanych w złym formacie</w:t>
      </w:r>
      <w:r w:rsidR="00534FCE">
        <w:t xml:space="preserve"> </w:t>
      </w:r>
      <w:r w:rsidR="00534FCE" w:rsidRPr="00534FCE">
        <w:t>oraz fotografii, które w inny sposób naruszają niniejszy Regulamin.</w:t>
      </w:r>
    </w:p>
    <w:p w14:paraId="23545FE7" w14:textId="0305524B" w:rsidR="00534FCE" w:rsidRPr="004F6E7B" w:rsidRDefault="00BD705C" w:rsidP="001C65BB">
      <w:pPr>
        <w:jc w:val="both"/>
      </w:pPr>
      <w:r>
        <w:t>7</w:t>
      </w:r>
      <w:r w:rsidR="00534FCE">
        <w:t xml:space="preserve">. </w:t>
      </w:r>
      <w:r w:rsidR="00534FCE" w:rsidRPr="00534FCE">
        <w:t>Nadesłanie prac następuje na koszt uczestnika Konkursu</w:t>
      </w:r>
      <w:r w:rsidR="00534FCE">
        <w:t>.</w:t>
      </w:r>
    </w:p>
    <w:p w14:paraId="0BF07093" w14:textId="77777777" w:rsidR="004F6E7B" w:rsidRPr="004F6E7B" w:rsidRDefault="004F6E7B" w:rsidP="002A2504"/>
    <w:p w14:paraId="221B6137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§6.</w:t>
      </w:r>
    </w:p>
    <w:p w14:paraId="0F6D3C19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lastRenderedPageBreak/>
        <w:t>Ocena prac konkursowych</w:t>
      </w:r>
    </w:p>
    <w:p w14:paraId="6CA738A3" w14:textId="77777777" w:rsidR="004F6E7B" w:rsidRPr="004F6E7B" w:rsidRDefault="004F6E7B" w:rsidP="001C65BB">
      <w:pPr>
        <w:jc w:val="both"/>
      </w:pPr>
      <w:r w:rsidRPr="004F6E7B">
        <w:t>1. O wyłonieniu zwycięzców Konkursu zadecyduje Komisja Konkursowa.</w:t>
      </w:r>
    </w:p>
    <w:p w14:paraId="6634AFD6" w14:textId="6BD9FECB" w:rsidR="004F6E7B" w:rsidRPr="004F6E7B" w:rsidRDefault="004F6E7B" w:rsidP="001C65BB">
      <w:pPr>
        <w:jc w:val="both"/>
      </w:pPr>
      <w:r w:rsidRPr="004F6E7B">
        <w:t>2. Rozstrzygnięcie Konkursu na</w:t>
      </w:r>
      <w:r w:rsidR="00CB781E">
        <w:t xml:space="preserve">stąpi nie później niż do dnia </w:t>
      </w:r>
      <w:r w:rsidR="00534FCE">
        <w:t>20</w:t>
      </w:r>
      <w:r w:rsidRPr="004F6E7B">
        <w:t xml:space="preserve"> </w:t>
      </w:r>
      <w:r w:rsidR="00534FCE">
        <w:t>czerwca</w:t>
      </w:r>
      <w:r w:rsidRPr="004F6E7B">
        <w:t xml:space="preserve"> 20</w:t>
      </w:r>
      <w:r w:rsidR="00CB781E">
        <w:t>2</w:t>
      </w:r>
      <w:r w:rsidR="00333EA5">
        <w:t>3</w:t>
      </w:r>
      <w:r w:rsidRPr="004F6E7B">
        <w:t>r.</w:t>
      </w:r>
    </w:p>
    <w:p w14:paraId="0E4A90DE" w14:textId="77777777" w:rsidR="004F6E7B" w:rsidRPr="004F6E7B" w:rsidRDefault="004F6E7B" w:rsidP="001C65BB">
      <w:pPr>
        <w:jc w:val="both"/>
      </w:pPr>
      <w:r w:rsidRPr="004F6E7B">
        <w:t>3. Konkurs zostanie rozstrzygnięty na zasadzie anonimowości. Członkom Komisji Konkursowej zostaną zaprezentowane zakodowane prace. Każdemu zgłoszeniu zostanie nadany numer porządkowy, a po ostatecznej decyzji Komisji Konkursowej numer ten będzie rozkodowany i zostanie ujawnione nazwisko autora zwycięskiej pracy.</w:t>
      </w:r>
    </w:p>
    <w:p w14:paraId="5DA44C3E" w14:textId="77777777" w:rsidR="004F6E7B" w:rsidRPr="004F6E7B" w:rsidRDefault="004F6E7B" w:rsidP="001C65BB">
      <w:pPr>
        <w:jc w:val="both"/>
      </w:pPr>
      <w:r w:rsidRPr="004F6E7B">
        <w:t>4. Po rozstrzygnięciu Konkursu zostanie sporządzony protokół, który zostanie podpisany przez wszystkich członków Komisji Konkursowej.</w:t>
      </w:r>
    </w:p>
    <w:p w14:paraId="030DDE30" w14:textId="77777777" w:rsidR="004F6E7B" w:rsidRPr="004F6E7B" w:rsidRDefault="004F6E7B" w:rsidP="001C65BB">
      <w:pPr>
        <w:jc w:val="both"/>
      </w:pPr>
      <w:r w:rsidRPr="004F6E7B">
        <w:t>5. Decyzje Komisji są ostateczne i nie przysługuje od nich odwołanie.</w:t>
      </w:r>
    </w:p>
    <w:p w14:paraId="46118DFC" w14:textId="77777777" w:rsidR="004F6E7B" w:rsidRPr="004F6E7B" w:rsidRDefault="004F6E7B" w:rsidP="001C65BB">
      <w:pPr>
        <w:jc w:val="both"/>
      </w:pPr>
      <w:r w:rsidRPr="004F6E7B">
        <w:t>6. O decyzji Komisji, laureaci konkursu zostaną poinformowani telefonicznie lub drogą listowną.</w:t>
      </w:r>
    </w:p>
    <w:p w14:paraId="2A80DF62" w14:textId="77777777" w:rsidR="004F6E7B" w:rsidRPr="004F6E7B" w:rsidRDefault="004F6E7B" w:rsidP="001C65BB">
      <w:pPr>
        <w:jc w:val="both"/>
      </w:pPr>
      <w:r w:rsidRPr="004F6E7B">
        <w:t>7. Lista nagrodzonych uczestników konkursu zostanie opublikowana na stronie:</w:t>
      </w:r>
    </w:p>
    <w:p w14:paraId="2D066D1F" w14:textId="77777777" w:rsidR="004F6E7B" w:rsidRPr="004F6E7B" w:rsidRDefault="004F6E7B" w:rsidP="001C65BB">
      <w:pPr>
        <w:jc w:val="both"/>
      </w:pPr>
      <w:r w:rsidRPr="004F6E7B">
        <w:t>www.kujawiaki.pl</w:t>
      </w:r>
    </w:p>
    <w:p w14:paraId="6A9512C7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§7.</w:t>
      </w:r>
    </w:p>
    <w:p w14:paraId="73FE584C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Nagrody</w:t>
      </w:r>
    </w:p>
    <w:p w14:paraId="7F8E4D0C" w14:textId="26E2540E" w:rsidR="002A2504" w:rsidRDefault="004F6E7B" w:rsidP="001C65BB">
      <w:pPr>
        <w:jc w:val="both"/>
      </w:pPr>
      <w:r w:rsidRPr="004F6E7B">
        <w:t xml:space="preserve">1. Komisja Konkursowa przyzna nagrody w </w:t>
      </w:r>
      <w:r w:rsidR="0079181E">
        <w:t>trzech</w:t>
      </w:r>
      <w:r w:rsidRPr="004F6E7B">
        <w:t xml:space="preserve"> kategoriach</w:t>
      </w:r>
      <w:r w:rsidR="002A2504">
        <w:t xml:space="preserve"> wiekowych:</w:t>
      </w:r>
    </w:p>
    <w:p w14:paraId="112EC5DD" w14:textId="71AFC5DF" w:rsidR="004F6E7B" w:rsidRDefault="008C7B72" w:rsidP="001C65BB">
      <w:pPr>
        <w:jc w:val="both"/>
      </w:pPr>
      <w:r>
        <w:t xml:space="preserve">- </w:t>
      </w:r>
      <w:r w:rsidR="00BD705C">
        <w:t>6</w:t>
      </w:r>
      <w:r w:rsidR="002A2504">
        <w:t>-</w:t>
      </w:r>
      <w:r w:rsidR="00BD705C">
        <w:t>9</w:t>
      </w:r>
      <w:r w:rsidR="002A2504">
        <w:t xml:space="preserve"> lat – </w:t>
      </w:r>
      <w:r w:rsidR="0079181E">
        <w:t>4</w:t>
      </w:r>
      <w:r w:rsidR="002A2504">
        <w:t xml:space="preserve"> nagrody,</w:t>
      </w:r>
    </w:p>
    <w:p w14:paraId="4A69768B" w14:textId="78E0C432" w:rsidR="002A2504" w:rsidRDefault="00CB781E" w:rsidP="001C65BB">
      <w:pPr>
        <w:jc w:val="both"/>
      </w:pPr>
      <w:r>
        <w:t xml:space="preserve">- </w:t>
      </w:r>
      <w:r w:rsidR="00BD705C">
        <w:t>10</w:t>
      </w:r>
      <w:r>
        <w:t>-1</w:t>
      </w:r>
      <w:r w:rsidR="00405ABF">
        <w:t>3</w:t>
      </w:r>
      <w:r w:rsidR="002A2504">
        <w:t xml:space="preserve"> lat – </w:t>
      </w:r>
      <w:r w:rsidR="0079181E">
        <w:t>4</w:t>
      </w:r>
      <w:r w:rsidR="002A2504">
        <w:t xml:space="preserve"> nagrody,</w:t>
      </w:r>
    </w:p>
    <w:p w14:paraId="57632345" w14:textId="0E6C348F" w:rsidR="00BD705C" w:rsidRDefault="00CB781E" w:rsidP="001C65BB">
      <w:pPr>
        <w:jc w:val="both"/>
      </w:pPr>
      <w:r>
        <w:t>- 1</w:t>
      </w:r>
      <w:r w:rsidR="00405ABF">
        <w:t>4</w:t>
      </w:r>
      <w:r w:rsidR="002A2504">
        <w:t>-1</w:t>
      </w:r>
      <w:r w:rsidR="0079181E">
        <w:t>8</w:t>
      </w:r>
      <w:r w:rsidR="002A2504">
        <w:t xml:space="preserve"> lat – </w:t>
      </w:r>
      <w:r w:rsidR="0079181E">
        <w:t>4</w:t>
      </w:r>
      <w:r w:rsidR="002A2504">
        <w:t xml:space="preserve"> nagrody</w:t>
      </w:r>
      <w:r w:rsidR="00BD705C">
        <w:t>,</w:t>
      </w:r>
    </w:p>
    <w:p w14:paraId="4797421D" w14:textId="77777777" w:rsidR="008C7B72" w:rsidRDefault="00142104" w:rsidP="001C65BB">
      <w:pPr>
        <w:jc w:val="both"/>
      </w:pPr>
      <w:r>
        <w:t>Przy podziale na kategorie wiekowe liczy się rok urodzenia uczestnika.</w:t>
      </w:r>
    </w:p>
    <w:p w14:paraId="10D036F1" w14:textId="77777777" w:rsidR="002A2504" w:rsidRPr="004F6E7B" w:rsidRDefault="001D36D5" w:rsidP="001C65BB">
      <w:pPr>
        <w:jc w:val="both"/>
      </w:pPr>
      <w:r>
        <w:t xml:space="preserve">2. </w:t>
      </w:r>
      <w:r w:rsidR="002A2504">
        <w:t xml:space="preserve">Przyznane nagrody będą jednakowe w każdej kategorii wiekowej – sprzęt </w:t>
      </w:r>
      <w:r w:rsidR="0011058E">
        <w:t>turystyczny/</w:t>
      </w:r>
      <w:r w:rsidR="002A2504">
        <w:t>sportowy</w:t>
      </w:r>
      <w:r w:rsidR="0011058E">
        <w:t>/muzyczny</w:t>
      </w:r>
      <w:r w:rsidR="002A2504">
        <w:t>.</w:t>
      </w:r>
    </w:p>
    <w:p w14:paraId="1ED87E50" w14:textId="77777777" w:rsidR="004F6E7B" w:rsidRPr="004F6E7B" w:rsidRDefault="004F6E7B" w:rsidP="001C65BB">
      <w:pPr>
        <w:jc w:val="both"/>
      </w:pPr>
    </w:p>
    <w:p w14:paraId="727296D4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§8.</w:t>
      </w:r>
    </w:p>
    <w:p w14:paraId="31114611" w14:textId="77777777" w:rsidR="004F6E7B" w:rsidRPr="004F6E7B" w:rsidRDefault="004F6E7B" w:rsidP="004F6E7B">
      <w:pPr>
        <w:jc w:val="center"/>
      </w:pPr>
      <w:r w:rsidRPr="004F6E7B">
        <w:rPr>
          <w:b/>
          <w:bCs/>
        </w:rPr>
        <w:t>Warunki ogólne</w:t>
      </w:r>
    </w:p>
    <w:p w14:paraId="7EB9C82C" w14:textId="6E6B90C2" w:rsidR="004F6E7B" w:rsidRPr="004F6E7B" w:rsidRDefault="004F6E7B" w:rsidP="001C65BB">
      <w:pPr>
        <w:jc w:val="both"/>
      </w:pPr>
      <w:r w:rsidRPr="004F6E7B">
        <w:t>1. Osoby zgłaszające swoje prace</w:t>
      </w:r>
      <w:r w:rsidR="00324D15">
        <w:t xml:space="preserve"> fotograficzne</w:t>
      </w:r>
      <w:r w:rsidRPr="004F6E7B">
        <w:t xml:space="preserve"> do konkursu wyrażają zgodę na przetwarzanie przez Organizatora swoich danych osobowych wyłącznie na potrzeby Konkursu w zakresie koniecznym do prawidłowego przeprowad</w:t>
      </w:r>
      <w:r w:rsidR="00904AC3">
        <w:t>zenia Konkursu (ustawa z dnia 10 maja 2018</w:t>
      </w:r>
      <w:r w:rsidRPr="004F6E7B">
        <w:t xml:space="preserve"> r. o ochronie danych osobowych (</w:t>
      </w:r>
      <w:r w:rsidR="00356572" w:rsidRPr="00356572">
        <w:t>Dz.U. 2018 poz. 1000</w:t>
      </w:r>
      <w:r w:rsidRPr="004F6E7B">
        <w:t>).</w:t>
      </w:r>
    </w:p>
    <w:p w14:paraId="3841438F" w14:textId="78D862C4" w:rsidR="004F6E7B" w:rsidRPr="004F6E7B" w:rsidRDefault="004F6E7B" w:rsidP="001C65BB">
      <w:pPr>
        <w:jc w:val="both"/>
      </w:pPr>
      <w:r w:rsidRPr="004F6E7B">
        <w:t>2. Zgłoszenie pracy</w:t>
      </w:r>
      <w:r w:rsidR="00324D15">
        <w:t xml:space="preserve"> fotograficznej</w:t>
      </w:r>
      <w:r w:rsidRPr="004F6E7B">
        <w:t xml:space="preserve"> do Konkursu jest jednoznaczne z przyjęciem warunków niniejszego Regulaminu</w:t>
      </w:r>
      <w:r w:rsidR="00324D15">
        <w:t xml:space="preserve"> </w:t>
      </w:r>
      <w:r w:rsidRPr="004F6E7B">
        <w:t>i oświadczeniem, że zgłoszone prace zostały wykonane osobiście.</w:t>
      </w:r>
    </w:p>
    <w:p w14:paraId="3AC99D4A" w14:textId="77777777" w:rsidR="004F6E7B" w:rsidRPr="004F6E7B" w:rsidRDefault="004F6E7B" w:rsidP="001C65BB">
      <w:pPr>
        <w:jc w:val="both"/>
      </w:pPr>
      <w:r w:rsidRPr="004F6E7B">
        <w:t xml:space="preserve">3. Niniejszy Konkurs nie jest grą losową w rozumieniu ustawy z 29 lipca 1992 r. o grach losowych i zakładach wzajemnych (Dz. U. z 2004 r. Nr 4, poz. 27, z </w:t>
      </w:r>
      <w:proofErr w:type="spellStart"/>
      <w:r w:rsidRPr="004F6E7B">
        <w:t>późn</w:t>
      </w:r>
      <w:proofErr w:type="spellEnd"/>
      <w:r w:rsidRPr="004F6E7B">
        <w:t>. zm.).</w:t>
      </w:r>
    </w:p>
    <w:p w14:paraId="63A3FFA4" w14:textId="77777777" w:rsidR="002A2BEF" w:rsidRDefault="002A2BEF" w:rsidP="004F6E7B">
      <w:pPr>
        <w:jc w:val="center"/>
      </w:pPr>
    </w:p>
    <w:p w14:paraId="259315AA" w14:textId="77777777" w:rsidR="00356572" w:rsidRPr="00356572" w:rsidRDefault="00356572" w:rsidP="00F32F51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przez Stowarzyszenie Lokalna </w:t>
      </w:r>
      <w:r w:rsidR="0014210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Grupa </w:t>
      </w:r>
      <w:r w:rsidRPr="0035657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Działania Dorzecza Zgłowiączki (LGD): </w:t>
      </w:r>
      <w:r w:rsidRPr="00356572">
        <w:rPr>
          <w:rFonts w:eastAsia="Times New Roman" w:cs="Times New Roman"/>
          <w:sz w:val="24"/>
          <w:szCs w:val="24"/>
          <w:lang w:eastAsia="pl-PL"/>
        </w:rPr>
        <w:br/>
      </w:r>
      <w:r w:rsidRPr="00356572">
        <w:rPr>
          <w:rFonts w:eastAsia="Times New Roman" w:cs="Times New Roman"/>
          <w:sz w:val="24"/>
          <w:szCs w:val="24"/>
          <w:lang w:eastAsia="pl-PL"/>
        </w:rPr>
        <w:lastRenderedPageBreak/>
        <w:br/>
        <w:t>Zgodnie z artykułem 13 ustęp 1 i 2 Rozporządzenia Parlamentu Europejskiego  i Rady (UE) 2016/679 z dnia 27 kwietnia 2016 r. w sprawie ochrony osób fizycznych w związku z przetwarzaniem danych osobowych i w sprawie swobodnego przepływu takich danych oraz uchylenia Dyrektywy 95/46/WE (ogólne rozporządzenie o ochronie danych) (Dz. Urz. UE L 119, s.1), dalej RODO informuję, że:</w:t>
      </w:r>
    </w:p>
    <w:p w14:paraId="16B2E17E" w14:textId="77777777" w:rsidR="00356572" w:rsidRPr="00356572" w:rsidRDefault="00356572" w:rsidP="00F32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Administratorem Pani/Pana danych osobowych jest Stowarzyszenie Lokalna Grupa Działania Dorzecza Zgłowiączki z siedzibą w Choceniu, ul. Sikorskiego 12, 87-850 Choceń, Numer KRS 0000280962 </w:t>
      </w:r>
    </w:p>
    <w:p w14:paraId="6781643B" w14:textId="77777777" w:rsidR="00356572" w:rsidRPr="00356572" w:rsidRDefault="00356572" w:rsidP="00F32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 xml:space="preserve">Z Inspektorem Ochrony Danych Stowarzyszenia Lokalna Grupa Działania Dorzecza Zgłowiączki można kontaktować się pod nr tel. 544 544 001 e-mail: </w:t>
      </w:r>
      <w:hyperlink r:id="rId9" w:history="1">
        <w:r w:rsidRPr="00356572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inspektor@kiodo.pl</w:t>
        </w:r>
      </w:hyperlink>
    </w:p>
    <w:p w14:paraId="69EF13E2" w14:textId="77777777" w:rsidR="00356572" w:rsidRPr="00356572" w:rsidRDefault="00356572" w:rsidP="00F32F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Pani/Pana dane osobowe przetwarzane będą w celu/celach związanych z działalnością statutową LGD, udziałem w Programach, wydarzeniach, działaniach realizowanych przez LGD na podstawie</w:t>
      </w:r>
    </w:p>
    <w:p w14:paraId="13DAA6E3" w14:textId="77777777" w:rsidR="00356572" w:rsidRPr="00356572" w:rsidRDefault="00356572" w:rsidP="00F32F51">
      <w:pPr>
        <w:spacing w:after="24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na podstawie art. 6 ust. 1 lit. c) rozporządzenia 2016/679, tj.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14:paraId="46410784" w14:textId="77777777" w:rsidR="00356572" w:rsidRPr="00356572" w:rsidRDefault="00356572" w:rsidP="00F32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Pani/Pana dane osobowe mogą zostać udostępnione innym odbiorcom lub powierzone innym podmiotom i instytucjom na potrzeby realizacji celu/celów określonych w punkcie 3 niniejszej klauzuli.</w:t>
      </w:r>
    </w:p>
    <w:p w14:paraId="47CA1D82" w14:textId="77777777" w:rsidR="00356572" w:rsidRPr="00356572" w:rsidRDefault="00356572" w:rsidP="00F32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Pani/Pana dane osobowe będą przechowywane przez okres niezbędny  do realizacji celów określonych w punkcie 3, a po tym czasie przez okres oraz w zakresie wymaganym przez przepisy powszechnie obowiązującego prawa.</w:t>
      </w:r>
    </w:p>
    <w:p w14:paraId="2FDAD3CD" w14:textId="77777777" w:rsidR="00356572" w:rsidRPr="00356572" w:rsidRDefault="00356572" w:rsidP="00F32F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W związku z przetwarzaniem przez Administratora danych osobowych posiada Pani/Pan:</w:t>
      </w:r>
    </w:p>
    <w:p w14:paraId="78FC3590" w14:textId="77777777" w:rsidR="00356572" w:rsidRPr="00356572" w:rsidRDefault="00356572" w:rsidP="00F32F51">
      <w:pPr>
        <w:spacing w:after="24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-    prawo dostępu do treści swoich danych, na podstawie art. 15 RODO;</w:t>
      </w:r>
      <w:r w:rsidRPr="00356572">
        <w:rPr>
          <w:rFonts w:eastAsia="Times New Roman" w:cs="Times New Roman"/>
          <w:sz w:val="24"/>
          <w:szCs w:val="24"/>
          <w:lang w:eastAsia="pl-PL"/>
        </w:rPr>
        <w:br/>
      </w:r>
      <w:r w:rsidRPr="00356572">
        <w:rPr>
          <w:rFonts w:eastAsia="Times New Roman" w:cs="Times New Roman"/>
          <w:sz w:val="24"/>
          <w:szCs w:val="24"/>
          <w:lang w:eastAsia="pl-PL"/>
        </w:rPr>
        <w:br/>
        <w:t>-    prawo do sprostowania danych, na podstawie art. 16 RODO;</w:t>
      </w:r>
      <w:r w:rsidRPr="00356572">
        <w:rPr>
          <w:rFonts w:eastAsia="Times New Roman" w:cs="Times New Roman"/>
          <w:sz w:val="24"/>
          <w:szCs w:val="24"/>
          <w:lang w:eastAsia="pl-PL"/>
        </w:rPr>
        <w:br/>
      </w:r>
      <w:r w:rsidRPr="00356572">
        <w:rPr>
          <w:rFonts w:eastAsia="Times New Roman" w:cs="Times New Roman"/>
          <w:sz w:val="24"/>
          <w:szCs w:val="24"/>
          <w:lang w:eastAsia="pl-PL"/>
        </w:rPr>
        <w:br/>
        <w:t>-    prawo do usunięcia danych, na podstawie art. 17 RODO;</w:t>
      </w:r>
      <w:r w:rsidRPr="00356572">
        <w:rPr>
          <w:rFonts w:eastAsia="Times New Roman" w:cs="Times New Roman"/>
          <w:sz w:val="24"/>
          <w:szCs w:val="24"/>
          <w:lang w:eastAsia="pl-PL"/>
        </w:rPr>
        <w:br/>
      </w:r>
      <w:r w:rsidRPr="00356572">
        <w:rPr>
          <w:rFonts w:eastAsia="Times New Roman" w:cs="Times New Roman"/>
          <w:sz w:val="24"/>
          <w:szCs w:val="24"/>
          <w:lang w:eastAsia="pl-PL"/>
        </w:rPr>
        <w:br/>
        <w:t>-    ograniczenia przetwarzania danych, na podstawie art. 18 RODO;</w:t>
      </w:r>
      <w:r w:rsidRPr="00356572">
        <w:rPr>
          <w:rFonts w:eastAsia="Times New Roman" w:cs="Times New Roman"/>
          <w:sz w:val="24"/>
          <w:szCs w:val="24"/>
          <w:lang w:eastAsia="pl-PL"/>
        </w:rPr>
        <w:br/>
      </w:r>
      <w:r w:rsidRPr="00356572">
        <w:rPr>
          <w:rFonts w:eastAsia="Times New Roman" w:cs="Times New Roman"/>
          <w:sz w:val="24"/>
          <w:szCs w:val="24"/>
          <w:lang w:eastAsia="pl-PL"/>
        </w:rPr>
        <w:br/>
        <w:t xml:space="preserve">-  prawo do przenoszenia danych, prawo wniesienia sprzeciwu, prawo do cofnięcia zgody </w:t>
      </w:r>
      <w:r w:rsidR="00F32F51">
        <w:rPr>
          <w:rFonts w:eastAsia="Times New Roman" w:cs="Times New Roman"/>
          <w:sz w:val="24"/>
          <w:szCs w:val="24"/>
          <w:lang w:eastAsia="pl-PL"/>
        </w:rPr>
        <w:t xml:space="preserve">                  </w:t>
      </w:r>
      <w:r w:rsidRPr="00356572">
        <w:rPr>
          <w:rFonts w:eastAsia="Times New Roman" w:cs="Times New Roman"/>
          <w:sz w:val="24"/>
          <w:szCs w:val="24"/>
          <w:lang w:eastAsia="pl-PL"/>
        </w:rPr>
        <w:t>w dowolnym momencie, bez wpływu na zgodność z prawem przetwarzania, którego dokonano na podstawie zgody przed jej cofnięciem, na podstawie art. 20 i 21 RODO;</w:t>
      </w:r>
    </w:p>
    <w:p w14:paraId="7E9FCA32" w14:textId="77777777" w:rsidR="00356572" w:rsidRPr="00356572" w:rsidRDefault="00356572" w:rsidP="00F32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Posiada Pan/Pani prawo do wniesienia skargi do organu nadzorczego tj. Prezesa  Urzędu Ochrony Danych Osobowych, gdy uzna Pani/Pan,  iż przetwarzanie danych osobowych dotyczących Pani/Pana narusza przepisy określone w RODO.</w:t>
      </w:r>
    </w:p>
    <w:p w14:paraId="531CEE27" w14:textId="77777777" w:rsidR="00356572" w:rsidRPr="00356572" w:rsidRDefault="00356572" w:rsidP="00F32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>Podanie przez Pana/Panią danych osobowych jest dobrowolne, jednakże konsekwencją niepodania danych osobowych będzie brak możliwości wykonywania czynności związanych</w:t>
      </w:r>
      <w:r w:rsidR="00F32F51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356572">
        <w:rPr>
          <w:rFonts w:eastAsia="Times New Roman" w:cs="Times New Roman"/>
          <w:sz w:val="24"/>
          <w:szCs w:val="24"/>
          <w:lang w:eastAsia="pl-PL"/>
        </w:rPr>
        <w:t xml:space="preserve"> z działalnością statutową LGD, udziałem w Programach, wydarzeniach, działaniach realizowanych przez LGD.</w:t>
      </w:r>
    </w:p>
    <w:p w14:paraId="17E9301A" w14:textId="77777777" w:rsidR="00356572" w:rsidRPr="00356572" w:rsidRDefault="00356572" w:rsidP="00F32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6572">
        <w:rPr>
          <w:rFonts w:eastAsia="Times New Roman" w:cs="Times New Roman"/>
          <w:sz w:val="24"/>
          <w:szCs w:val="24"/>
          <w:lang w:eastAsia="pl-PL"/>
        </w:rPr>
        <w:t xml:space="preserve">Informujemy, że nie dokonujemy zautomatyzowanego podejmowania decyzji, w tym </w:t>
      </w:r>
      <w:r w:rsidR="00F32F51">
        <w:rPr>
          <w:rFonts w:eastAsia="Times New Roman" w:cs="Times New Roman"/>
          <w:sz w:val="24"/>
          <w:szCs w:val="24"/>
          <w:lang w:eastAsia="pl-PL"/>
        </w:rPr>
        <w:t xml:space="preserve">             </w:t>
      </w:r>
      <w:r w:rsidRPr="00356572">
        <w:rPr>
          <w:rFonts w:eastAsia="Times New Roman" w:cs="Times New Roman"/>
          <w:sz w:val="24"/>
          <w:szCs w:val="24"/>
          <w:lang w:eastAsia="pl-PL"/>
        </w:rPr>
        <w:t>w oparciu o profilowanie.</w:t>
      </w:r>
    </w:p>
    <w:p w14:paraId="67E7186E" w14:textId="77777777" w:rsidR="00356572" w:rsidRPr="00356572" w:rsidRDefault="00356572" w:rsidP="00F32F51"/>
    <w:sectPr w:rsidR="00356572" w:rsidRPr="00356572" w:rsidSect="004104ED">
      <w:pgSz w:w="11906" w:h="17338"/>
      <w:pgMar w:top="1135" w:right="707" w:bottom="667" w:left="119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C82B" w14:textId="77777777" w:rsidR="00190D3C" w:rsidRDefault="00190D3C" w:rsidP="001C65BB">
      <w:pPr>
        <w:spacing w:after="0" w:line="240" w:lineRule="auto"/>
      </w:pPr>
      <w:r>
        <w:separator/>
      </w:r>
    </w:p>
  </w:endnote>
  <w:endnote w:type="continuationSeparator" w:id="0">
    <w:p w14:paraId="31267ADE" w14:textId="77777777" w:rsidR="00190D3C" w:rsidRDefault="00190D3C" w:rsidP="001C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8D58" w14:textId="77777777" w:rsidR="00190D3C" w:rsidRDefault="00190D3C" w:rsidP="001C65BB">
      <w:pPr>
        <w:spacing w:after="0" w:line="240" w:lineRule="auto"/>
      </w:pPr>
      <w:r>
        <w:separator/>
      </w:r>
    </w:p>
  </w:footnote>
  <w:footnote w:type="continuationSeparator" w:id="0">
    <w:p w14:paraId="5606F84C" w14:textId="77777777" w:rsidR="00190D3C" w:rsidRDefault="00190D3C" w:rsidP="001C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E4EBD"/>
    <w:multiLevelType w:val="multilevel"/>
    <w:tmpl w:val="C7603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37E4"/>
    <w:multiLevelType w:val="multilevel"/>
    <w:tmpl w:val="B5EE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F69C4"/>
    <w:multiLevelType w:val="multilevel"/>
    <w:tmpl w:val="98F22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4646">
    <w:abstractNumId w:val="1"/>
  </w:num>
  <w:num w:numId="2" w16cid:durableId="1669402650">
    <w:abstractNumId w:val="2"/>
  </w:num>
  <w:num w:numId="3" w16cid:durableId="7747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7B"/>
    <w:rsid w:val="000530D6"/>
    <w:rsid w:val="00060455"/>
    <w:rsid w:val="000818EA"/>
    <w:rsid w:val="0011058E"/>
    <w:rsid w:val="00142104"/>
    <w:rsid w:val="00190D3C"/>
    <w:rsid w:val="00194BD6"/>
    <w:rsid w:val="001A5AA1"/>
    <w:rsid w:val="001C65BB"/>
    <w:rsid w:val="001D36D5"/>
    <w:rsid w:val="00221441"/>
    <w:rsid w:val="002273D3"/>
    <w:rsid w:val="00255160"/>
    <w:rsid w:val="0026166C"/>
    <w:rsid w:val="002A2504"/>
    <w:rsid w:val="002A2BEF"/>
    <w:rsid w:val="003038FF"/>
    <w:rsid w:val="00324D15"/>
    <w:rsid w:val="003325C6"/>
    <w:rsid w:val="00333EA5"/>
    <w:rsid w:val="0034030D"/>
    <w:rsid w:val="003430F1"/>
    <w:rsid w:val="00356572"/>
    <w:rsid w:val="003751D4"/>
    <w:rsid w:val="003B6D6A"/>
    <w:rsid w:val="004039E3"/>
    <w:rsid w:val="00404F96"/>
    <w:rsid w:val="00405ABF"/>
    <w:rsid w:val="004104ED"/>
    <w:rsid w:val="00452C95"/>
    <w:rsid w:val="00473258"/>
    <w:rsid w:val="004B5BD6"/>
    <w:rsid w:val="004F6E7B"/>
    <w:rsid w:val="00534BE5"/>
    <w:rsid w:val="00534FCE"/>
    <w:rsid w:val="005E00AD"/>
    <w:rsid w:val="00641007"/>
    <w:rsid w:val="006447B7"/>
    <w:rsid w:val="00650E93"/>
    <w:rsid w:val="006A385E"/>
    <w:rsid w:val="006B4B34"/>
    <w:rsid w:val="006D057A"/>
    <w:rsid w:val="00703790"/>
    <w:rsid w:val="007522B6"/>
    <w:rsid w:val="00787171"/>
    <w:rsid w:val="00790384"/>
    <w:rsid w:val="0079181E"/>
    <w:rsid w:val="007C71BC"/>
    <w:rsid w:val="00833868"/>
    <w:rsid w:val="008B75F1"/>
    <w:rsid w:val="008C7B72"/>
    <w:rsid w:val="00904AC3"/>
    <w:rsid w:val="00915ED0"/>
    <w:rsid w:val="00940B16"/>
    <w:rsid w:val="009778CD"/>
    <w:rsid w:val="009952AA"/>
    <w:rsid w:val="009A1A61"/>
    <w:rsid w:val="009C4014"/>
    <w:rsid w:val="00A22BD0"/>
    <w:rsid w:val="00A237C8"/>
    <w:rsid w:val="00A75204"/>
    <w:rsid w:val="00A8668E"/>
    <w:rsid w:val="00AD6D5B"/>
    <w:rsid w:val="00B14605"/>
    <w:rsid w:val="00BD705C"/>
    <w:rsid w:val="00C139D0"/>
    <w:rsid w:val="00C1757D"/>
    <w:rsid w:val="00C70B16"/>
    <w:rsid w:val="00C830E8"/>
    <w:rsid w:val="00CA4F00"/>
    <w:rsid w:val="00CB781E"/>
    <w:rsid w:val="00CD03BC"/>
    <w:rsid w:val="00CF61A2"/>
    <w:rsid w:val="00D0039B"/>
    <w:rsid w:val="00D06969"/>
    <w:rsid w:val="00D15213"/>
    <w:rsid w:val="00D635B5"/>
    <w:rsid w:val="00D8084D"/>
    <w:rsid w:val="00E61141"/>
    <w:rsid w:val="00EA4E34"/>
    <w:rsid w:val="00EB3B37"/>
    <w:rsid w:val="00F31D2B"/>
    <w:rsid w:val="00F32F51"/>
    <w:rsid w:val="00F62126"/>
    <w:rsid w:val="00F979DF"/>
    <w:rsid w:val="00FB423C"/>
    <w:rsid w:val="00FB5539"/>
    <w:rsid w:val="00FC30B3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646"/>
  <w15:docId w15:val="{69735077-5B00-457A-B3A7-BEA7F7B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5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5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B"/>
  </w:style>
  <w:style w:type="paragraph" w:styleId="Stopka">
    <w:name w:val="footer"/>
    <w:basedOn w:val="Normalny"/>
    <w:link w:val="StopkaZnak"/>
    <w:uiPriority w:val="99"/>
    <w:unhideWhenUsed/>
    <w:rsid w:val="001C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ki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FD4A-1480-4611-8FF6-AB18010D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Agata</cp:lastModifiedBy>
  <cp:revision>14</cp:revision>
  <cp:lastPrinted>2023-04-14T06:53:00Z</cp:lastPrinted>
  <dcterms:created xsi:type="dcterms:W3CDTF">2022-03-25T09:57:00Z</dcterms:created>
  <dcterms:modified xsi:type="dcterms:W3CDTF">2023-04-14T06:55:00Z</dcterms:modified>
</cp:coreProperties>
</file>